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F09096" w14:textId="51C742BD" w:rsidR="003E6BC7" w:rsidRDefault="003E6BC7" w:rsidP="003E6BC7">
      <w:pPr>
        <w:spacing w:after="0"/>
        <w:jc w:val="center"/>
        <w:rPr>
          <w:rFonts w:ascii="Tahoma" w:hAnsi="Tahoma" w:cs="Tahoma"/>
          <w:b/>
          <w:sz w:val="28"/>
          <w:szCs w:val="28"/>
          <w:u w:val="single"/>
        </w:rPr>
      </w:pPr>
      <w:r w:rsidRPr="003E6BC7">
        <w:rPr>
          <w:rFonts w:ascii="Tahoma" w:hAnsi="Tahoma" w:cs="Tahoma"/>
          <w:b/>
          <w:sz w:val="28"/>
          <w:szCs w:val="28"/>
          <w:u w:val="single"/>
        </w:rPr>
        <w:t xml:space="preserve">Wrangle Parish Council </w:t>
      </w:r>
    </w:p>
    <w:p w14:paraId="4A737F21" w14:textId="77777777" w:rsidR="003E6BC7" w:rsidRPr="003E6BC7" w:rsidRDefault="003E6BC7" w:rsidP="003E6BC7">
      <w:pPr>
        <w:spacing w:after="0"/>
        <w:jc w:val="center"/>
        <w:rPr>
          <w:rFonts w:ascii="Tahoma" w:hAnsi="Tahoma" w:cs="Tahoma"/>
          <w:b/>
          <w:sz w:val="28"/>
          <w:szCs w:val="28"/>
          <w:u w:val="single"/>
        </w:rPr>
      </w:pPr>
    </w:p>
    <w:p w14:paraId="342ADA36" w14:textId="657D790B" w:rsidR="00BF3DD6" w:rsidRPr="003E6BC7" w:rsidRDefault="00050AFD" w:rsidP="003E6BC7">
      <w:pPr>
        <w:spacing w:after="0"/>
        <w:jc w:val="center"/>
        <w:rPr>
          <w:rFonts w:ascii="Tahoma" w:hAnsi="Tahoma" w:cs="Tahoma"/>
          <w:b/>
          <w:sz w:val="20"/>
          <w:szCs w:val="20"/>
          <w:u w:val="single"/>
        </w:rPr>
      </w:pPr>
      <w:r>
        <w:rPr>
          <w:rFonts w:ascii="Tahoma" w:hAnsi="Tahoma" w:cs="Tahoma"/>
          <w:b/>
          <w:sz w:val="20"/>
          <w:szCs w:val="20"/>
          <w:u w:val="single"/>
        </w:rPr>
        <w:t>Recreation Field</w:t>
      </w:r>
      <w:r w:rsidR="003E6BC7">
        <w:rPr>
          <w:rFonts w:ascii="Tahoma" w:hAnsi="Tahoma" w:cs="Tahoma"/>
          <w:b/>
          <w:sz w:val="20"/>
          <w:szCs w:val="20"/>
          <w:u w:val="single"/>
        </w:rPr>
        <w:t xml:space="preserve"> Committee Terms of Reference</w:t>
      </w:r>
    </w:p>
    <w:p w14:paraId="6B0206D5" w14:textId="77777777" w:rsidR="00457E24" w:rsidRDefault="00457E24" w:rsidP="003E6BC7">
      <w:pPr>
        <w:spacing w:after="0"/>
        <w:jc w:val="both"/>
        <w:rPr>
          <w:rFonts w:ascii="Tahoma" w:hAnsi="Tahoma" w:cs="Tahoma"/>
          <w:b/>
          <w:sz w:val="20"/>
          <w:szCs w:val="20"/>
        </w:rPr>
      </w:pPr>
    </w:p>
    <w:p w14:paraId="74BFD5CB" w14:textId="5F7CC584" w:rsidR="00C81671" w:rsidRPr="00C81671" w:rsidRDefault="00C81671" w:rsidP="00C81671">
      <w:pPr>
        <w:numPr>
          <w:ilvl w:val="0"/>
          <w:numId w:val="7"/>
        </w:numPr>
        <w:spacing w:after="0"/>
        <w:jc w:val="both"/>
        <w:rPr>
          <w:rFonts w:ascii="Tahoma" w:hAnsi="Tahoma" w:cs="Tahoma"/>
          <w:bCs/>
          <w:sz w:val="20"/>
          <w:szCs w:val="20"/>
          <w:u w:val="single"/>
        </w:rPr>
      </w:pPr>
      <w:r w:rsidRPr="00C81671">
        <w:rPr>
          <w:rFonts w:ascii="Tahoma" w:hAnsi="Tahoma" w:cs="Tahoma"/>
          <w:bCs/>
          <w:sz w:val="20"/>
          <w:szCs w:val="20"/>
          <w:u w:val="single"/>
        </w:rPr>
        <w:t xml:space="preserve">Purpose </w:t>
      </w:r>
    </w:p>
    <w:p w14:paraId="4982EA60" w14:textId="6D37BA3B" w:rsidR="00C81671" w:rsidRDefault="00050AFD" w:rsidP="003E6BC7">
      <w:pPr>
        <w:spacing w:after="0"/>
        <w:jc w:val="both"/>
        <w:rPr>
          <w:rFonts w:ascii="Tahoma" w:hAnsi="Tahoma" w:cs="Tahoma"/>
          <w:sz w:val="20"/>
          <w:szCs w:val="20"/>
        </w:rPr>
      </w:pPr>
      <w:r w:rsidRPr="00050AFD">
        <w:rPr>
          <w:rFonts w:ascii="Tahoma" w:hAnsi="Tahoma" w:cs="Tahoma"/>
          <w:sz w:val="20"/>
          <w:szCs w:val="20"/>
        </w:rPr>
        <w:t>The Recreation Field Committee is established by the Council to oversee the management, maintenance, and development of the Council’s recreation field and associated facilities, ensuring they are safe, accessible, and well-maintained for public use.</w:t>
      </w:r>
    </w:p>
    <w:p w14:paraId="7F0729E3" w14:textId="77777777" w:rsidR="00050AFD" w:rsidRDefault="00050AFD" w:rsidP="003E6BC7">
      <w:pPr>
        <w:spacing w:after="0"/>
        <w:jc w:val="both"/>
        <w:rPr>
          <w:rFonts w:ascii="Tahoma" w:hAnsi="Tahoma" w:cs="Tahoma"/>
          <w:sz w:val="20"/>
          <w:szCs w:val="20"/>
        </w:rPr>
      </w:pPr>
    </w:p>
    <w:p w14:paraId="7F4D8F86" w14:textId="1576FBDB" w:rsidR="003E6BC7" w:rsidRPr="00C81671" w:rsidRDefault="003E6BC7" w:rsidP="00C81671">
      <w:pPr>
        <w:numPr>
          <w:ilvl w:val="0"/>
          <w:numId w:val="7"/>
        </w:numPr>
        <w:spacing w:after="0"/>
        <w:jc w:val="both"/>
        <w:rPr>
          <w:rFonts w:ascii="Tahoma" w:hAnsi="Tahoma" w:cs="Tahoma"/>
          <w:sz w:val="20"/>
          <w:szCs w:val="20"/>
          <w:u w:val="single"/>
        </w:rPr>
      </w:pPr>
      <w:r w:rsidRPr="00C81671">
        <w:rPr>
          <w:rFonts w:ascii="Tahoma" w:hAnsi="Tahoma" w:cs="Tahoma"/>
          <w:sz w:val="20"/>
          <w:szCs w:val="20"/>
          <w:u w:val="single"/>
        </w:rPr>
        <w:t>Membership</w:t>
      </w:r>
    </w:p>
    <w:p w14:paraId="41D7C4ED" w14:textId="312CC848" w:rsidR="003E6BC7" w:rsidRPr="00A34648" w:rsidRDefault="003E6BC7" w:rsidP="003E6BC7">
      <w:pPr>
        <w:numPr>
          <w:ilvl w:val="0"/>
          <w:numId w:val="5"/>
        </w:numPr>
        <w:spacing w:after="0"/>
        <w:jc w:val="both"/>
        <w:rPr>
          <w:rFonts w:ascii="Tahoma" w:hAnsi="Tahoma" w:cs="Tahoma"/>
          <w:sz w:val="20"/>
          <w:szCs w:val="20"/>
        </w:rPr>
      </w:pPr>
      <w:r w:rsidRPr="003E6BC7">
        <w:rPr>
          <w:rFonts w:ascii="Tahoma" w:hAnsi="Tahoma" w:cs="Tahoma"/>
          <w:sz w:val="20"/>
          <w:szCs w:val="20"/>
        </w:rPr>
        <w:t xml:space="preserve">The Committee </w:t>
      </w:r>
      <w:r w:rsidRPr="00A34648">
        <w:rPr>
          <w:rFonts w:ascii="Tahoma" w:hAnsi="Tahoma" w:cs="Tahoma"/>
          <w:sz w:val="20"/>
          <w:szCs w:val="20"/>
        </w:rPr>
        <w:t xml:space="preserve">shall consist of </w:t>
      </w:r>
      <w:r w:rsidR="00A45FBA" w:rsidRPr="00A34648">
        <w:rPr>
          <w:rFonts w:ascii="Tahoma" w:hAnsi="Tahoma" w:cs="Tahoma"/>
          <w:sz w:val="20"/>
          <w:szCs w:val="20"/>
        </w:rPr>
        <w:t>5</w:t>
      </w:r>
      <w:r w:rsidRPr="00A34648">
        <w:rPr>
          <w:rFonts w:ascii="Tahoma" w:hAnsi="Tahoma" w:cs="Tahoma"/>
          <w:sz w:val="20"/>
          <w:szCs w:val="20"/>
        </w:rPr>
        <w:t xml:space="preserve"> members of the Council. </w:t>
      </w:r>
    </w:p>
    <w:p w14:paraId="2D8EC18F" w14:textId="41A09148" w:rsidR="003E6BC7" w:rsidRPr="00A34648" w:rsidRDefault="003E6BC7" w:rsidP="003E6BC7">
      <w:pPr>
        <w:numPr>
          <w:ilvl w:val="0"/>
          <w:numId w:val="5"/>
        </w:numPr>
        <w:spacing w:after="0"/>
        <w:jc w:val="both"/>
        <w:rPr>
          <w:rFonts w:ascii="Tahoma" w:hAnsi="Tahoma" w:cs="Tahoma"/>
          <w:sz w:val="20"/>
          <w:szCs w:val="20"/>
        </w:rPr>
      </w:pPr>
      <w:r w:rsidRPr="00A34648">
        <w:rPr>
          <w:rFonts w:ascii="Tahoma" w:hAnsi="Tahoma" w:cs="Tahoma"/>
          <w:sz w:val="20"/>
          <w:szCs w:val="20"/>
        </w:rPr>
        <w:t xml:space="preserve">A quorum will be 3 </w:t>
      </w:r>
      <w:r w:rsidR="00C81671" w:rsidRPr="00A34648">
        <w:rPr>
          <w:rFonts w:ascii="Tahoma" w:hAnsi="Tahoma" w:cs="Tahoma"/>
          <w:sz w:val="20"/>
          <w:szCs w:val="20"/>
        </w:rPr>
        <w:t>members,</w:t>
      </w:r>
      <w:r w:rsidRPr="00A34648">
        <w:rPr>
          <w:rFonts w:ascii="Tahoma" w:hAnsi="Tahoma" w:cs="Tahoma"/>
          <w:sz w:val="20"/>
          <w:szCs w:val="20"/>
        </w:rPr>
        <w:t xml:space="preserve"> and no meetings can go ahead unless the committee is quorate. </w:t>
      </w:r>
    </w:p>
    <w:p w14:paraId="514A03E8" w14:textId="77777777" w:rsidR="00A45FBA" w:rsidRPr="00A34648" w:rsidRDefault="003E6BC7" w:rsidP="00A45FBA">
      <w:pPr>
        <w:numPr>
          <w:ilvl w:val="0"/>
          <w:numId w:val="5"/>
        </w:numPr>
        <w:spacing w:after="0"/>
        <w:jc w:val="both"/>
        <w:rPr>
          <w:rFonts w:ascii="Tahoma" w:hAnsi="Tahoma" w:cs="Tahoma"/>
          <w:sz w:val="20"/>
          <w:szCs w:val="20"/>
        </w:rPr>
      </w:pPr>
      <w:r w:rsidRPr="00A34648">
        <w:rPr>
          <w:rFonts w:ascii="Tahoma" w:hAnsi="Tahoma" w:cs="Tahoma"/>
          <w:sz w:val="20"/>
          <w:szCs w:val="20"/>
        </w:rPr>
        <w:t xml:space="preserve">The Committee chair shall be elected </w:t>
      </w:r>
      <w:r w:rsidR="00C81671" w:rsidRPr="00A34648">
        <w:rPr>
          <w:rFonts w:ascii="Tahoma" w:hAnsi="Tahoma" w:cs="Tahoma"/>
          <w:sz w:val="20"/>
          <w:szCs w:val="20"/>
        </w:rPr>
        <w:t>annually at the annual meeting of the council</w:t>
      </w:r>
      <w:r w:rsidRPr="00A34648">
        <w:rPr>
          <w:rFonts w:ascii="Tahoma" w:hAnsi="Tahoma" w:cs="Tahoma"/>
          <w:sz w:val="20"/>
          <w:szCs w:val="20"/>
        </w:rPr>
        <w:t>.</w:t>
      </w:r>
    </w:p>
    <w:p w14:paraId="50DD47E4" w14:textId="2C18DFAF" w:rsidR="00C81671" w:rsidRPr="00A34648" w:rsidRDefault="00A45FBA" w:rsidP="00A45FBA">
      <w:pPr>
        <w:numPr>
          <w:ilvl w:val="0"/>
          <w:numId w:val="5"/>
        </w:numPr>
        <w:spacing w:after="0"/>
        <w:jc w:val="both"/>
        <w:rPr>
          <w:rFonts w:ascii="Tahoma" w:hAnsi="Tahoma" w:cs="Tahoma"/>
          <w:sz w:val="20"/>
          <w:szCs w:val="20"/>
        </w:rPr>
      </w:pPr>
      <w:r w:rsidRPr="00A34648">
        <w:rPr>
          <w:rFonts w:ascii="Tahoma" w:hAnsi="Tahoma" w:cs="Tahoma"/>
          <w:sz w:val="20"/>
          <w:szCs w:val="20"/>
        </w:rPr>
        <w:t>Non-councillors may be invited to attend meetings in an advisory capacity but shall not have voting rights.</w:t>
      </w:r>
    </w:p>
    <w:p w14:paraId="78822DEB" w14:textId="77777777" w:rsidR="00D36CEB" w:rsidRPr="00A34648" w:rsidRDefault="00D36CEB" w:rsidP="00D36CEB">
      <w:pPr>
        <w:spacing w:after="0"/>
        <w:ind w:left="720"/>
        <w:jc w:val="both"/>
        <w:rPr>
          <w:rFonts w:ascii="Tahoma" w:hAnsi="Tahoma" w:cs="Tahoma"/>
          <w:sz w:val="20"/>
          <w:szCs w:val="20"/>
        </w:rPr>
      </w:pPr>
    </w:p>
    <w:p w14:paraId="6135FF82" w14:textId="3D26087A" w:rsidR="00C81671" w:rsidRPr="00A34648" w:rsidRDefault="00C81671" w:rsidP="00C81671">
      <w:pPr>
        <w:numPr>
          <w:ilvl w:val="0"/>
          <w:numId w:val="7"/>
        </w:numPr>
        <w:spacing w:after="0"/>
        <w:jc w:val="both"/>
        <w:rPr>
          <w:rFonts w:ascii="Tahoma" w:hAnsi="Tahoma" w:cs="Tahoma"/>
          <w:sz w:val="20"/>
          <w:szCs w:val="20"/>
          <w:u w:val="single"/>
        </w:rPr>
      </w:pPr>
      <w:r w:rsidRPr="00A34648">
        <w:rPr>
          <w:rFonts w:ascii="Tahoma" w:hAnsi="Tahoma" w:cs="Tahoma"/>
          <w:sz w:val="20"/>
          <w:szCs w:val="20"/>
          <w:u w:val="single"/>
        </w:rPr>
        <w:t xml:space="preserve">Meetings </w:t>
      </w:r>
    </w:p>
    <w:p w14:paraId="6E7346BE" w14:textId="4FBFEB02" w:rsidR="00AC6D47" w:rsidRDefault="00D36CEB" w:rsidP="00AC6D47">
      <w:pPr>
        <w:numPr>
          <w:ilvl w:val="0"/>
          <w:numId w:val="8"/>
        </w:numPr>
        <w:spacing w:after="0"/>
        <w:jc w:val="both"/>
        <w:rPr>
          <w:rFonts w:ascii="Tahoma" w:hAnsi="Tahoma" w:cs="Tahoma"/>
          <w:sz w:val="20"/>
          <w:szCs w:val="20"/>
        </w:rPr>
      </w:pPr>
      <w:r w:rsidRPr="00A34648">
        <w:rPr>
          <w:rFonts w:ascii="Tahoma" w:hAnsi="Tahoma" w:cs="Tahoma"/>
          <w:sz w:val="20"/>
          <w:szCs w:val="20"/>
        </w:rPr>
        <w:t xml:space="preserve">The Committee shall meet as required to fulfil its duties, with a minimum of </w:t>
      </w:r>
      <w:r w:rsidR="00BF5067" w:rsidRPr="00A34648">
        <w:rPr>
          <w:rFonts w:ascii="Tahoma" w:hAnsi="Tahoma" w:cs="Tahoma"/>
          <w:sz w:val="20"/>
          <w:szCs w:val="20"/>
        </w:rPr>
        <w:t>4</w:t>
      </w:r>
      <w:r w:rsidRPr="00A34648">
        <w:rPr>
          <w:rFonts w:ascii="Tahoma" w:hAnsi="Tahoma" w:cs="Tahoma"/>
          <w:sz w:val="20"/>
          <w:szCs w:val="20"/>
        </w:rPr>
        <w:t xml:space="preserve"> meetings</w:t>
      </w:r>
      <w:r w:rsidRPr="00D36CEB">
        <w:rPr>
          <w:rFonts w:ascii="Tahoma" w:hAnsi="Tahoma" w:cs="Tahoma"/>
          <w:sz w:val="20"/>
          <w:szCs w:val="20"/>
        </w:rPr>
        <w:t xml:space="preserve"> per year.</w:t>
      </w:r>
      <w:r w:rsidR="00BF5067">
        <w:rPr>
          <w:rFonts w:ascii="Tahoma" w:hAnsi="Tahoma" w:cs="Tahoma"/>
          <w:sz w:val="20"/>
          <w:szCs w:val="20"/>
        </w:rPr>
        <w:t xml:space="preserve"> </w:t>
      </w:r>
    </w:p>
    <w:p w14:paraId="39BAE280" w14:textId="77777777" w:rsidR="00AC6D47" w:rsidRDefault="00AC6D47" w:rsidP="00AC6D47">
      <w:pPr>
        <w:numPr>
          <w:ilvl w:val="0"/>
          <w:numId w:val="8"/>
        </w:numPr>
        <w:spacing w:after="0"/>
        <w:jc w:val="both"/>
        <w:rPr>
          <w:rFonts w:ascii="Tahoma" w:hAnsi="Tahoma" w:cs="Tahoma"/>
          <w:sz w:val="20"/>
          <w:szCs w:val="20"/>
        </w:rPr>
      </w:pPr>
      <w:r w:rsidRPr="00AC6D47">
        <w:rPr>
          <w:rFonts w:ascii="Tahoma" w:hAnsi="Tahoma" w:cs="Tahoma"/>
          <w:sz w:val="20"/>
          <w:szCs w:val="20"/>
        </w:rPr>
        <w:t>Meetings shall be convened in accordance with the Council’s Standing Orders.</w:t>
      </w:r>
    </w:p>
    <w:p w14:paraId="42519284" w14:textId="7EAC796A" w:rsidR="00C81671" w:rsidRDefault="00AC6D47" w:rsidP="00AC6D47">
      <w:pPr>
        <w:numPr>
          <w:ilvl w:val="0"/>
          <w:numId w:val="8"/>
        </w:numPr>
        <w:spacing w:after="0"/>
        <w:jc w:val="both"/>
        <w:rPr>
          <w:rFonts w:ascii="Tahoma" w:hAnsi="Tahoma" w:cs="Tahoma"/>
          <w:sz w:val="20"/>
          <w:szCs w:val="20"/>
        </w:rPr>
      </w:pPr>
      <w:r w:rsidRPr="00AC6D47">
        <w:rPr>
          <w:rFonts w:ascii="Tahoma" w:hAnsi="Tahoma" w:cs="Tahoma"/>
          <w:sz w:val="20"/>
          <w:szCs w:val="20"/>
        </w:rPr>
        <w:t>Minutes of all meetings shall be recorded and reported to the next meeting of the Full Council.</w:t>
      </w:r>
    </w:p>
    <w:p w14:paraId="28D101E8" w14:textId="77777777" w:rsidR="00AC6D47" w:rsidRDefault="00AC6D47" w:rsidP="00AC6D47">
      <w:pPr>
        <w:spacing w:after="0"/>
        <w:jc w:val="both"/>
        <w:rPr>
          <w:rFonts w:ascii="Tahoma" w:hAnsi="Tahoma" w:cs="Tahoma"/>
          <w:sz w:val="20"/>
          <w:szCs w:val="20"/>
        </w:rPr>
      </w:pPr>
    </w:p>
    <w:p w14:paraId="372A35B0" w14:textId="6FE11434" w:rsidR="00AC6D47" w:rsidRPr="00AC6D47" w:rsidRDefault="00AC6D47" w:rsidP="00AC6D47">
      <w:pPr>
        <w:spacing w:after="0"/>
        <w:ind w:firstLine="360"/>
        <w:jc w:val="both"/>
        <w:rPr>
          <w:rFonts w:ascii="Tahoma" w:hAnsi="Tahoma" w:cs="Tahoma"/>
          <w:sz w:val="20"/>
          <w:szCs w:val="20"/>
          <w:u w:val="single"/>
        </w:rPr>
      </w:pPr>
      <w:r w:rsidRPr="00AC6D47">
        <w:rPr>
          <w:rFonts w:ascii="Tahoma" w:hAnsi="Tahoma" w:cs="Tahoma"/>
          <w:sz w:val="20"/>
          <w:szCs w:val="20"/>
          <w:u w:val="single"/>
        </w:rPr>
        <w:t>4. Delegated Authority</w:t>
      </w:r>
    </w:p>
    <w:p w14:paraId="783EBFA5" w14:textId="77777777" w:rsidR="006555FD" w:rsidRDefault="006555FD" w:rsidP="006555FD">
      <w:pPr>
        <w:spacing w:after="0"/>
        <w:jc w:val="both"/>
        <w:rPr>
          <w:rFonts w:ascii="Tahoma" w:hAnsi="Tahoma" w:cs="Tahoma"/>
          <w:sz w:val="20"/>
          <w:szCs w:val="20"/>
        </w:rPr>
      </w:pPr>
      <w:r w:rsidRPr="006555FD">
        <w:rPr>
          <w:rFonts w:ascii="Tahoma" w:hAnsi="Tahoma" w:cs="Tahoma"/>
          <w:sz w:val="20"/>
          <w:szCs w:val="20"/>
        </w:rPr>
        <w:t>The Committee is authorised to act on behalf of the Council in matters relating to the recreation field, within the budget and policies agreed by Full Council.</w:t>
      </w:r>
    </w:p>
    <w:p w14:paraId="05EE538D" w14:textId="77777777" w:rsidR="003A2BA1" w:rsidRPr="006555FD" w:rsidRDefault="003A2BA1" w:rsidP="006555FD">
      <w:pPr>
        <w:spacing w:after="0"/>
        <w:jc w:val="both"/>
        <w:rPr>
          <w:rFonts w:ascii="Tahoma" w:hAnsi="Tahoma" w:cs="Tahoma"/>
          <w:sz w:val="20"/>
          <w:szCs w:val="20"/>
        </w:rPr>
      </w:pPr>
    </w:p>
    <w:p w14:paraId="1A4B24A4" w14:textId="77777777" w:rsidR="006555FD" w:rsidRPr="006555FD" w:rsidRDefault="006555FD" w:rsidP="006555FD">
      <w:pPr>
        <w:spacing w:after="0"/>
        <w:jc w:val="both"/>
        <w:rPr>
          <w:rFonts w:ascii="Tahoma" w:hAnsi="Tahoma" w:cs="Tahoma"/>
          <w:sz w:val="20"/>
          <w:szCs w:val="20"/>
        </w:rPr>
      </w:pPr>
      <w:r w:rsidRPr="006555FD">
        <w:rPr>
          <w:rFonts w:ascii="Tahoma" w:hAnsi="Tahoma" w:cs="Tahoma"/>
          <w:sz w:val="20"/>
          <w:szCs w:val="20"/>
        </w:rPr>
        <w:t>The Committee shall make recommendations to Full Council on:</w:t>
      </w:r>
    </w:p>
    <w:p w14:paraId="4FC95941" w14:textId="77777777" w:rsidR="006555FD" w:rsidRPr="006555FD" w:rsidRDefault="006555FD" w:rsidP="006555FD">
      <w:pPr>
        <w:numPr>
          <w:ilvl w:val="0"/>
          <w:numId w:val="16"/>
        </w:numPr>
        <w:spacing w:after="0"/>
        <w:jc w:val="both"/>
        <w:rPr>
          <w:rFonts w:ascii="Tahoma" w:hAnsi="Tahoma" w:cs="Tahoma"/>
          <w:sz w:val="20"/>
          <w:szCs w:val="20"/>
        </w:rPr>
      </w:pPr>
      <w:r w:rsidRPr="006555FD">
        <w:rPr>
          <w:rFonts w:ascii="Tahoma" w:hAnsi="Tahoma" w:cs="Tahoma"/>
          <w:sz w:val="20"/>
          <w:szCs w:val="20"/>
        </w:rPr>
        <w:t xml:space="preserve">significant expenditure; </w:t>
      </w:r>
    </w:p>
    <w:p w14:paraId="7A71FCDC" w14:textId="77777777" w:rsidR="006555FD" w:rsidRPr="006555FD" w:rsidRDefault="006555FD" w:rsidP="006555FD">
      <w:pPr>
        <w:numPr>
          <w:ilvl w:val="0"/>
          <w:numId w:val="16"/>
        </w:numPr>
        <w:spacing w:after="0"/>
        <w:jc w:val="both"/>
        <w:rPr>
          <w:rFonts w:ascii="Tahoma" w:hAnsi="Tahoma" w:cs="Tahoma"/>
          <w:sz w:val="20"/>
          <w:szCs w:val="20"/>
        </w:rPr>
      </w:pPr>
      <w:r w:rsidRPr="006555FD">
        <w:rPr>
          <w:rFonts w:ascii="Tahoma" w:hAnsi="Tahoma" w:cs="Tahoma"/>
          <w:sz w:val="20"/>
          <w:szCs w:val="20"/>
        </w:rPr>
        <w:t xml:space="preserve">new projects or developments; </w:t>
      </w:r>
    </w:p>
    <w:p w14:paraId="01FE737F" w14:textId="77777777" w:rsidR="006555FD" w:rsidRPr="006555FD" w:rsidRDefault="006555FD" w:rsidP="006555FD">
      <w:pPr>
        <w:numPr>
          <w:ilvl w:val="0"/>
          <w:numId w:val="16"/>
        </w:numPr>
        <w:spacing w:after="0"/>
        <w:jc w:val="both"/>
        <w:rPr>
          <w:rFonts w:ascii="Tahoma" w:hAnsi="Tahoma" w:cs="Tahoma"/>
          <w:sz w:val="20"/>
          <w:szCs w:val="20"/>
        </w:rPr>
      </w:pPr>
      <w:r w:rsidRPr="006555FD">
        <w:rPr>
          <w:rFonts w:ascii="Tahoma" w:hAnsi="Tahoma" w:cs="Tahoma"/>
          <w:sz w:val="20"/>
          <w:szCs w:val="20"/>
        </w:rPr>
        <w:t xml:space="preserve">grant applications; </w:t>
      </w:r>
    </w:p>
    <w:p w14:paraId="19A16E16" w14:textId="77777777" w:rsidR="006555FD" w:rsidRPr="006555FD" w:rsidRDefault="006555FD" w:rsidP="006555FD">
      <w:pPr>
        <w:numPr>
          <w:ilvl w:val="0"/>
          <w:numId w:val="16"/>
        </w:numPr>
        <w:spacing w:after="0"/>
        <w:jc w:val="both"/>
        <w:rPr>
          <w:rFonts w:ascii="Tahoma" w:hAnsi="Tahoma" w:cs="Tahoma"/>
          <w:sz w:val="20"/>
          <w:szCs w:val="20"/>
        </w:rPr>
      </w:pPr>
      <w:r w:rsidRPr="006555FD">
        <w:rPr>
          <w:rFonts w:ascii="Tahoma" w:hAnsi="Tahoma" w:cs="Tahoma"/>
          <w:sz w:val="20"/>
          <w:szCs w:val="20"/>
        </w:rPr>
        <w:t>and any matter outside its delegated authority.</w:t>
      </w:r>
    </w:p>
    <w:p w14:paraId="06342BD4" w14:textId="77777777" w:rsidR="00AC6D47" w:rsidRPr="00AC6D47" w:rsidRDefault="00AC6D47" w:rsidP="00AC6D47">
      <w:pPr>
        <w:spacing w:after="0"/>
        <w:ind w:left="720"/>
        <w:jc w:val="both"/>
        <w:rPr>
          <w:rFonts w:ascii="Tahoma" w:hAnsi="Tahoma" w:cs="Tahoma"/>
          <w:sz w:val="20"/>
          <w:szCs w:val="20"/>
        </w:rPr>
      </w:pPr>
    </w:p>
    <w:p w14:paraId="5D20396B" w14:textId="77777777" w:rsidR="00AC6D47" w:rsidRPr="00AC6D47" w:rsidRDefault="00AC6D47" w:rsidP="00AC6D47">
      <w:pPr>
        <w:spacing w:after="0"/>
        <w:ind w:left="360"/>
        <w:jc w:val="both"/>
        <w:rPr>
          <w:rFonts w:ascii="Tahoma" w:hAnsi="Tahoma" w:cs="Tahoma"/>
          <w:sz w:val="20"/>
          <w:szCs w:val="20"/>
          <w:u w:val="single"/>
        </w:rPr>
      </w:pPr>
      <w:r w:rsidRPr="00AC6D47">
        <w:rPr>
          <w:rFonts w:ascii="Tahoma" w:hAnsi="Tahoma" w:cs="Tahoma"/>
          <w:sz w:val="20"/>
          <w:szCs w:val="20"/>
          <w:u w:val="single"/>
        </w:rPr>
        <w:t>5. Functions and Responsibilities</w:t>
      </w:r>
    </w:p>
    <w:p w14:paraId="440C1BCA" w14:textId="77777777" w:rsidR="00604452" w:rsidRPr="00604452" w:rsidRDefault="00604452" w:rsidP="00604452">
      <w:pPr>
        <w:spacing w:after="0"/>
        <w:jc w:val="both"/>
        <w:rPr>
          <w:rFonts w:ascii="Tahoma" w:hAnsi="Tahoma" w:cs="Tahoma"/>
          <w:sz w:val="20"/>
          <w:szCs w:val="20"/>
        </w:rPr>
      </w:pPr>
      <w:r w:rsidRPr="00604452">
        <w:rPr>
          <w:rFonts w:ascii="Tahoma" w:hAnsi="Tahoma" w:cs="Tahoma"/>
          <w:sz w:val="20"/>
          <w:szCs w:val="20"/>
        </w:rPr>
        <w:t>The Recreation Field Committee shall:</w:t>
      </w:r>
    </w:p>
    <w:p w14:paraId="5464352E" w14:textId="77777777" w:rsidR="00604452" w:rsidRDefault="00604452" w:rsidP="00604452">
      <w:pPr>
        <w:spacing w:after="0"/>
        <w:jc w:val="both"/>
        <w:rPr>
          <w:rFonts w:ascii="Tahoma" w:hAnsi="Tahoma" w:cs="Tahoma"/>
          <w:sz w:val="20"/>
          <w:szCs w:val="20"/>
        </w:rPr>
      </w:pPr>
      <w:r w:rsidRPr="00604452">
        <w:rPr>
          <w:rFonts w:ascii="Tahoma" w:hAnsi="Tahoma" w:cs="Tahoma"/>
          <w:sz w:val="20"/>
          <w:szCs w:val="20"/>
        </w:rPr>
        <w:t>General Management</w:t>
      </w:r>
    </w:p>
    <w:p w14:paraId="672F0302" w14:textId="77777777" w:rsidR="00604452" w:rsidRDefault="00604452" w:rsidP="00604452">
      <w:pPr>
        <w:pStyle w:val="ListParagraph"/>
        <w:numPr>
          <w:ilvl w:val="0"/>
          <w:numId w:val="17"/>
        </w:numPr>
        <w:spacing w:after="0"/>
        <w:jc w:val="both"/>
        <w:rPr>
          <w:rFonts w:ascii="Tahoma" w:hAnsi="Tahoma" w:cs="Tahoma"/>
          <w:sz w:val="20"/>
          <w:szCs w:val="20"/>
        </w:rPr>
      </w:pPr>
      <w:r w:rsidRPr="00604452">
        <w:rPr>
          <w:rFonts w:ascii="Tahoma" w:hAnsi="Tahoma" w:cs="Tahoma"/>
          <w:sz w:val="20"/>
          <w:szCs w:val="20"/>
        </w:rPr>
        <w:t xml:space="preserve">Oversee the day-to-day management of the recreation field and associated facilities. </w:t>
      </w:r>
    </w:p>
    <w:p w14:paraId="350CD9BA" w14:textId="77777777" w:rsidR="00604452" w:rsidRDefault="00604452" w:rsidP="00604452">
      <w:pPr>
        <w:pStyle w:val="ListParagraph"/>
        <w:numPr>
          <w:ilvl w:val="0"/>
          <w:numId w:val="17"/>
        </w:numPr>
        <w:spacing w:after="0"/>
        <w:jc w:val="both"/>
        <w:rPr>
          <w:rFonts w:ascii="Tahoma" w:hAnsi="Tahoma" w:cs="Tahoma"/>
          <w:sz w:val="20"/>
          <w:szCs w:val="20"/>
        </w:rPr>
      </w:pPr>
      <w:r w:rsidRPr="00604452">
        <w:rPr>
          <w:rFonts w:ascii="Tahoma" w:hAnsi="Tahoma" w:cs="Tahoma"/>
          <w:sz w:val="20"/>
          <w:szCs w:val="20"/>
        </w:rPr>
        <w:t xml:space="preserve">Ensure the field is maintained to a safe and acceptable standard. </w:t>
      </w:r>
    </w:p>
    <w:p w14:paraId="2F2E50D6" w14:textId="78321998" w:rsidR="00604452" w:rsidRPr="00604452" w:rsidRDefault="00604452" w:rsidP="00604452">
      <w:pPr>
        <w:pStyle w:val="ListParagraph"/>
        <w:numPr>
          <w:ilvl w:val="0"/>
          <w:numId w:val="17"/>
        </w:numPr>
        <w:spacing w:after="0"/>
        <w:jc w:val="both"/>
        <w:rPr>
          <w:rFonts w:ascii="Tahoma" w:hAnsi="Tahoma" w:cs="Tahoma"/>
          <w:sz w:val="20"/>
          <w:szCs w:val="20"/>
        </w:rPr>
      </w:pPr>
      <w:r w:rsidRPr="00604452">
        <w:rPr>
          <w:rFonts w:ascii="Tahoma" w:hAnsi="Tahoma" w:cs="Tahoma"/>
          <w:sz w:val="20"/>
          <w:szCs w:val="20"/>
        </w:rPr>
        <w:t xml:space="preserve">Monitor usage and consider improvements to meet community needs. </w:t>
      </w:r>
    </w:p>
    <w:p w14:paraId="1EDFE39B" w14:textId="77777777" w:rsidR="00604452" w:rsidRPr="00604452" w:rsidRDefault="00604452" w:rsidP="00604452">
      <w:pPr>
        <w:spacing w:after="0"/>
        <w:jc w:val="both"/>
        <w:rPr>
          <w:rFonts w:ascii="Tahoma" w:hAnsi="Tahoma" w:cs="Tahoma"/>
          <w:sz w:val="20"/>
          <w:szCs w:val="20"/>
        </w:rPr>
      </w:pPr>
      <w:r w:rsidRPr="00604452">
        <w:rPr>
          <w:rFonts w:ascii="Tahoma" w:hAnsi="Tahoma" w:cs="Tahoma"/>
          <w:sz w:val="20"/>
          <w:szCs w:val="20"/>
        </w:rPr>
        <w:t>Maintenance and Safety</w:t>
      </w:r>
    </w:p>
    <w:p w14:paraId="5625D3D8" w14:textId="77777777" w:rsidR="00604452" w:rsidRDefault="00604452" w:rsidP="00604452">
      <w:pPr>
        <w:pStyle w:val="ListParagraph"/>
        <w:numPr>
          <w:ilvl w:val="0"/>
          <w:numId w:val="18"/>
        </w:numPr>
        <w:spacing w:after="0"/>
        <w:jc w:val="both"/>
        <w:rPr>
          <w:rFonts w:ascii="Tahoma" w:hAnsi="Tahoma" w:cs="Tahoma"/>
          <w:sz w:val="20"/>
          <w:szCs w:val="20"/>
        </w:rPr>
      </w:pPr>
      <w:r w:rsidRPr="00604452">
        <w:rPr>
          <w:rFonts w:ascii="Tahoma" w:hAnsi="Tahoma" w:cs="Tahoma"/>
          <w:sz w:val="20"/>
          <w:szCs w:val="20"/>
        </w:rPr>
        <w:t>Arrange for regular inspections of the field, play equipment, and any structures.</w:t>
      </w:r>
    </w:p>
    <w:p w14:paraId="149250EE" w14:textId="77777777" w:rsidR="00604452" w:rsidRDefault="00604452" w:rsidP="00604452">
      <w:pPr>
        <w:pStyle w:val="ListParagraph"/>
        <w:numPr>
          <w:ilvl w:val="0"/>
          <w:numId w:val="18"/>
        </w:numPr>
        <w:spacing w:after="0"/>
        <w:jc w:val="both"/>
        <w:rPr>
          <w:rFonts w:ascii="Tahoma" w:hAnsi="Tahoma" w:cs="Tahoma"/>
          <w:sz w:val="20"/>
          <w:szCs w:val="20"/>
        </w:rPr>
      </w:pPr>
      <w:r w:rsidRPr="00604452">
        <w:rPr>
          <w:rFonts w:ascii="Tahoma" w:hAnsi="Tahoma" w:cs="Tahoma"/>
          <w:sz w:val="20"/>
          <w:szCs w:val="20"/>
        </w:rPr>
        <w:t>Ensure appropriate maintenance, repairs, and replacements are carried out.</w:t>
      </w:r>
    </w:p>
    <w:p w14:paraId="25844CA1" w14:textId="45637BD4" w:rsidR="00604452" w:rsidRPr="00604452" w:rsidRDefault="00604452" w:rsidP="00604452">
      <w:pPr>
        <w:pStyle w:val="ListParagraph"/>
        <w:numPr>
          <w:ilvl w:val="0"/>
          <w:numId w:val="18"/>
        </w:numPr>
        <w:spacing w:after="0"/>
        <w:jc w:val="both"/>
        <w:rPr>
          <w:rFonts w:ascii="Tahoma" w:hAnsi="Tahoma" w:cs="Tahoma"/>
          <w:sz w:val="20"/>
          <w:szCs w:val="20"/>
        </w:rPr>
      </w:pPr>
      <w:r w:rsidRPr="00604452">
        <w:rPr>
          <w:rFonts w:ascii="Tahoma" w:hAnsi="Tahoma" w:cs="Tahoma"/>
          <w:sz w:val="20"/>
          <w:szCs w:val="20"/>
        </w:rPr>
        <w:t>Ensure compliance with health and safety requirements, including risk assessments.</w:t>
      </w:r>
    </w:p>
    <w:p w14:paraId="6BFC3F04" w14:textId="77777777" w:rsidR="00604452" w:rsidRDefault="00604452" w:rsidP="00604452">
      <w:pPr>
        <w:spacing w:after="0"/>
        <w:jc w:val="both"/>
        <w:rPr>
          <w:rFonts w:ascii="Tahoma" w:hAnsi="Tahoma" w:cs="Tahoma"/>
          <w:sz w:val="20"/>
          <w:szCs w:val="20"/>
        </w:rPr>
      </w:pPr>
      <w:r w:rsidRPr="00604452">
        <w:rPr>
          <w:rFonts w:ascii="Tahoma" w:hAnsi="Tahoma" w:cs="Tahoma"/>
          <w:sz w:val="20"/>
          <w:szCs w:val="20"/>
        </w:rPr>
        <w:t>Finance and Budget</w:t>
      </w:r>
    </w:p>
    <w:p w14:paraId="6E4FB7D2" w14:textId="77777777" w:rsidR="00604452" w:rsidRDefault="00604452" w:rsidP="00604452">
      <w:pPr>
        <w:pStyle w:val="ListParagraph"/>
        <w:numPr>
          <w:ilvl w:val="0"/>
          <w:numId w:val="19"/>
        </w:numPr>
        <w:spacing w:after="0"/>
        <w:jc w:val="both"/>
        <w:rPr>
          <w:rFonts w:ascii="Tahoma" w:hAnsi="Tahoma" w:cs="Tahoma"/>
          <w:sz w:val="20"/>
          <w:szCs w:val="20"/>
        </w:rPr>
      </w:pPr>
      <w:r w:rsidRPr="00604452">
        <w:rPr>
          <w:rFonts w:ascii="Tahoma" w:hAnsi="Tahoma" w:cs="Tahoma"/>
          <w:sz w:val="20"/>
          <w:szCs w:val="20"/>
        </w:rPr>
        <w:t>Monitor the budget allocated to the recreation field.</w:t>
      </w:r>
    </w:p>
    <w:p w14:paraId="3F8951D0" w14:textId="77777777" w:rsidR="00604452" w:rsidRDefault="00604452" w:rsidP="00604452">
      <w:pPr>
        <w:pStyle w:val="ListParagraph"/>
        <w:numPr>
          <w:ilvl w:val="0"/>
          <w:numId w:val="19"/>
        </w:numPr>
        <w:spacing w:after="0"/>
        <w:jc w:val="both"/>
        <w:rPr>
          <w:rFonts w:ascii="Tahoma" w:hAnsi="Tahoma" w:cs="Tahoma"/>
          <w:sz w:val="20"/>
          <w:szCs w:val="20"/>
        </w:rPr>
      </w:pPr>
      <w:r w:rsidRPr="00604452">
        <w:rPr>
          <w:rFonts w:ascii="Tahoma" w:hAnsi="Tahoma" w:cs="Tahoma"/>
          <w:sz w:val="20"/>
          <w:szCs w:val="20"/>
        </w:rPr>
        <w:t>Authorise routine expenditure within the agreed budget.</w:t>
      </w:r>
    </w:p>
    <w:p w14:paraId="54DAA43C" w14:textId="1AD02E34" w:rsidR="00604452" w:rsidRPr="00604452" w:rsidRDefault="00604452" w:rsidP="00604452">
      <w:pPr>
        <w:pStyle w:val="ListParagraph"/>
        <w:numPr>
          <w:ilvl w:val="0"/>
          <w:numId w:val="19"/>
        </w:numPr>
        <w:spacing w:after="0"/>
        <w:jc w:val="both"/>
        <w:rPr>
          <w:rFonts w:ascii="Tahoma" w:hAnsi="Tahoma" w:cs="Tahoma"/>
          <w:sz w:val="20"/>
          <w:szCs w:val="20"/>
        </w:rPr>
      </w:pPr>
      <w:r w:rsidRPr="00604452">
        <w:rPr>
          <w:rFonts w:ascii="Tahoma" w:hAnsi="Tahoma" w:cs="Tahoma"/>
          <w:sz w:val="20"/>
          <w:szCs w:val="20"/>
        </w:rPr>
        <w:t>Make recommendations to Full Council for capital expenditure and future budgeting.</w:t>
      </w:r>
    </w:p>
    <w:p w14:paraId="62DB75D3" w14:textId="77777777" w:rsidR="00604452" w:rsidRPr="00604452" w:rsidRDefault="00604452" w:rsidP="00604452">
      <w:pPr>
        <w:spacing w:after="0"/>
        <w:jc w:val="both"/>
        <w:rPr>
          <w:rFonts w:ascii="Tahoma" w:hAnsi="Tahoma" w:cs="Tahoma"/>
          <w:sz w:val="20"/>
          <w:szCs w:val="20"/>
        </w:rPr>
      </w:pPr>
      <w:r w:rsidRPr="00604452">
        <w:rPr>
          <w:rFonts w:ascii="Tahoma" w:hAnsi="Tahoma" w:cs="Tahoma"/>
          <w:sz w:val="20"/>
          <w:szCs w:val="20"/>
        </w:rPr>
        <w:t>Projects and Development</w:t>
      </w:r>
    </w:p>
    <w:p w14:paraId="315330DB" w14:textId="77777777" w:rsidR="00604452" w:rsidRDefault="00604452" w:rsidP="00604452">
      <w:pPr>
        <w:pStyle w:val="ListParagraph"/>
        <w:numPr>
          <w:ilvl w:val="0"/>
          <w:numId w:val="20"/>
        </w:numPr>
        <w:spacing w:after="0"/>
        <w:jc w:val="both"/>
        <w:rPr>
          <w:rFonts w:ascii="Tahoma" w:hAnsi="Tahoma" w:cs="Tahoma"/>
          <w:sz w:val="20"/>
          <w:szCs w:val="20"/>
        </w:rPr>
      </w:pPr>
      <w:r w:rsidRPr="00604452">
        <w:rPr>
          <w:rFonts w:ascii="Tahoma" w:hAnsi="Tahoma" w:cs="Tahoma"/>
          <w:sz w:val="20"/>
          <w:szCs w:val="20"/>
        </w:rPr>
        <w:t>Consider and develop proposals for improvements or new facilities.</w:t>
      </w:r>
    </w:p>
    <w:p w14:paraId="0598A7FD" w14:textId="7B70CC1B" w:rsidR="00604452" w:rsidRPr="00604452" w:rsidRDefault="00604452" w:rsidP="00604452">
      <w:pPr>
        <w:pStyle w:val="ListParagraph"/>
        <w:numPr>
          <w:ilvl w:val="0"/>
          <w:numId w:val="20"/>
        </w:numPr>
        <w:spacing w:after="0"/>
        <w:jc w:val="both"/>
        <w:rPr>
          <w:rFonts w:ascii="Tahoma" w:hAnsi="Tahoma" w:cs="Tahoma"/>
          <w:sz w:val="20"/>
          <w:szCs w:val="20"/>
        </w:rPr>
      </w:pPr>
      <w:r w:rsidRPr="00604452">
        <w:rPr>
          <w:rFonts w:ascii="Tahoma" w:hAnsi="Tahoma" w:cs="Tahoma"/>
          <w:sz w:val="20"/>
          <w:szCs w:val="20"/>
        </w:rPr>
        <w:t>Seek external funding opportunities, including grants, where appropriate.</w:t>
      </w:r>
    </w:p>
    <w:p w14:paraId="4C71495C" w14:textId="22CB439A" w:rsidR="00604452" w:rsidRPr="00604452" w:rsidRDefault="00604452" w:rsidP="00604452">
      <w:pPr>
        <w:spacing w:after="0"/>
        <w:jc w:val="both"/>
        <w:rPr>
          <w:rFonts w:ascii="Tahoma" w:hAnsi="Tahoma" w:cs="Tahoma"/>
          <w:sz w:val="20"/>
          <w:szCs w:val="20"/>
        </w:rPr>
      </w:pPr>
      <w:r w:rsidRPr="00604452">
        <w:rPr>
          <w:rFonts w:ascii="Tahoma" w:hAnsi="Tahoma" w:cs="Tahoma"/>
          <w:sz w:val="20"/>
          <w:szCs w:val="20"/>
        </w:rPr>
        <w:t xml:space="preserve">Use of the </w:t>
      </w:r>
      <w:r w:rsidR="0018399A">
        <w:rPr>
          <w:rFonts w:ascii="Nirmala UI" w:hAnsi="Nirmala UI" w:cs="Nirmala UI"/>
          <w:sz w:val="20"/>
          <w:szCs w:val="20"/>
        </w:rPr>
        <w:t>Field</w:t>
      </w:r>
      <w:r w:rsidRPr="00604452">
        <w:rPr>
          <w:rFonts w:ascii="Tahoma" w:hAnsi="Tahoma" w:cs="Tahoma"/>
          <w:sz w:val="20"/>
          <w:szCs w:val="20"/>
        </w:rPr>
        <w:t xml:space="preserve"> / Bookings</w:t>
      </w:r>
    </w:p>
    <w:p w14:paraId="27D827E1" w14:textId="77777777" w:rsidR="0018399A" w:rsidRDefault="00604452" w:rsidP="00604452">
      <w:pPr>
        <w:pStyle w:val="ListParagraph"/>
        <w:numPr>
          <w:ilvl w:val="0"/>
          <w:numId w:val="21"/>
        </w:numPr>
        <w:spacing w:after="0"/>
        <w:jc w:val="both"/>
        <w:rPr>
          <w:rFonts w:ascii="Tahoma" w:hAnsi="Tahoma" w:cs="Tahoma"/>
          <w:sz w:val="20"/>
          <w:szCs w:val="20"/>
        </w:rPr>
      </w:pPr>
      <w:r w:rsidRPr="0018399A">
        <w:rPr>
          <w:rFonts w:ascii="Tahoma" w:hAnsi="Tahoma" w:cs="Tahoma"/>
          <w:sz w:val="20"/>
          <w:szCs w:val="20"/>
        </w:rPr>
        <w:lastRenderedPageBreak/>
        <w:t>Oversee arrangements for the use of the recreation field, including hire agreements where applicable.</w:t>
      </w:r>
    </w:p>
    <w:p w14:paraId="07A7DA30" w14:textId="07FD9F62" w:rsidR="00604452" w:rsidRPr="0018399A" w:rsidRDefault="00604452" w:rsidP="00604452">
      <w:pPr>
        <w:pStyle w:val="ListParagraph"/>
        <w:numPr>
          <w:ilvl w:val="0"/>
          <w:numId w:val="21"/>
        </w:numPr>
        <w:spacing w:after="0"/>
        <w:jc w:val="both"/>
        <w:rPr>
          <w:rFonts w:ascii="Tahoma" w:hAnsi="Tahoma" w:cs="Tahoma"/>
          <w:sz w:val="20"/>
          <w:szCs w:val="20"/>
        </w:rPr>
      </w:pPr>
      <w:r w:rsidRPr="0018399A">
        <w:rPr>
          <w:rFonts w:ascii="Tahoma" w:hAnsi="Tahoma" w:cs="Tahoma"/>
          <w:sz w:val="20"/>
          <w:szCs w:val="20"/>
        </w:rPr>
        <w:t>Ensure appropriate terms of use are in place and adhered to.</w:t>
      </w:r>
    </w:p>
    <w:p w14:paraId="4D6A102B" w14:textId="77777777" w:rsidR="00604452" w:rsidRPr="00604452" w:rsidRDefault="00604452" w:rsidP="00604452">
      <w:pPr>
        <w:spacing w:after="0"/>
        <w:jc w:val="both"/>
        <w:rPr>
          <w:rFonts w:ascii="Tahoma" w:hAnsi="Tahoma" w:cs="Tahoma"/>
          <w:sz w:val="20"/>
          <w:szCs w:val="20"/>
        </w:rPr>
      </w:pPr>
      <w:r w:rsidRPr="00604452">
        <w:rPr>
          <w:rFonts w:ascii="Tahoma" w:hAnsi="Tahoma" w:cs="Tahoma"/>
          <w:sz w:val="20"/>
          <w:szCs w:val="20"/>
        </w:rPr>
        <w:t>Contracts and Contractors</w:t>
      </w:r>
    </w:p>
    <w:p w14:paraId="309016F5" w14:textId="77777777" w:rsidR="0018399A" w:rsidRDefault="00604452" w:rsidP="00604452">
      <w:pPr>
        <w:pStyle w:val="ListParagraph"/>
        <w:numPr>
          <w:ilvl w:val="0"/>
          <w:numId w:val="22"/>
        </w:numPr>
        <w:spacing w:after="0"/>
        <w:jc w:val="both"/>
        <w:rPr>
          <w:rFonts w:ascii="Tahoma" w:hAnsi="Tahoma" w:cs="Tahoma"/>
          <w:sz w:val="20"/>
          <w:szCs w:val="20"/>
        </w:rPr>
      </w:pPr>
      <w:r w:rsidRPr="0018399A">
        <w:rPr>
          <w:rFonts w:ascii="Tahoma" w:hAnsi="Tahoma" w:cs="Tahoma"/>
          <w:sz w:val="20"/>
          <w:szCs w:val="20"/>
        </w:rPr>
        <w:t>Oversee contracts for grounds maintenance and other services.</w:t>
      </w:r>
    </w:p>
    <w:p w14:paraId="56E01271" w14:textId="400590C8" w:rsidR="00604452" w:rsidRPr="0018399A" w:rsidRDefault="00604452" w:rsidP="00604452">
      <w:pPr>
        <w:pStyle w:val="ListParagraph"/>
        <w:numPr>
          <w:ilvl w:val="0"/>
          <w:numId w:val="22"/>
        </w:numPr>
        <w:spacing w:after="0"/>
        <w:jc w:val="both"/>
        <w:rPr>
          <w:rFonts w:ascii="Tahoma" w:hAnsi="Tahoma" w:cs="Tahoma"/>
          <w:sz w:val="20"/>
          <w:szCs w:val="20"/>
        </w:rPr>
      </w:pPr>
      <w:r w:rsidRPr="0018399A">
        <w:rPr>
          <w:rFonts w:ascii="Tahoma" w:hAnsi="Tahoma" w:cs="Tahoma"/>
          <w:sz w:val="20"/>
          <w:szCs w:val="20"/>
        </w:rPr>
        <w:t>Monitor contractor performance and report any issues to Full Council.</w:t>
      </w:r>
    </w:p>
    <w:p w14:paraId="6D304BFE" w14:textId="77777777" w:rsidR="00604452" w:rsidRPr="00604452" w:rsidRDefault="00604452" w:rsidP="00604452">
      <w:pPr>
        <w:spacing w:after="0"/>
        <w:jc w:val="both"/>
        <w:rPr>
          <w:rFonts w:ascii="Tahoma" w:hAnsi="Tahoma" w:cs="Tahoma"/>
          <w:sz w:val="20"/>
          <w:szCs w:val="20"/>
        </w:rPr>
      </w:pPr>
      <w:r w:rsidRPr="00604452">
        <w:rPr>
          <w:rFonts w:ascii="Tahoma" w:hAnsi="Tahoma" w:cs="Tahoma"/>
          <w:sz w:val="20"/>
          <w:szCs w:val="20"/>
        </w:rPr>
        <w:t>Community Engagement</w:t>
      </w:r>
    </w:p>
    <w:p w14:paraId="24A8270C" w14:textId="77777777" w:rsidR="0018399A" w:rsidRDefault="00604452" w:rsidP="00604452">
      <w:pPr>
        <w:pStyle w:val="ListParagraph"/>
        <w:numPr>
          <w:ilvl w:val="0"/>
          <w:numId w:val="23"/>
        </w:numPr>
        <w:spacing w:after="0"/>
        <w:jc w:val="both"/>
        <w:rPr>
          <w:rFonts w:ascii="Tahoma" w:hAnsi="Tahoma" w:cs="Tahoma"/>
          <w:sz w:val="20"/>
          <w:szCs w:val="20"/>
        </w:rPr>
      </w:pPr>
      <w:r w:rsidRPr="0018399A">
        <w:rPr>
          <w:rFonts w:ascii="Tahoma" w:hAnsi="Tahoma" w:cs="Tahoma"/>
          <w:sz w:val="20"/>
          <w:szCs w:val="20"/>
        </w:rPr>
        <w:t>Liaise with user groups, clubs, and residents regarding use of the field.</w:t>
      </w:r>
    </w:p>
    <w:p w14:paraId="68C5E819" w14:textId="3912E356" w:rsidR="00604452" w:rsidRPr="0018399A" w:rsidRDefault="00604452" w:rsidP="00604452">
      <w:pPr>
        <w:pStyle w:val="ListParagraph"/>
        <w:numPr>
          <w:ilvl w:val="0"/>
          <w:numId w:val="23"/>
        </w:numPr>
        <w:spacing w:after="0"/>
        <w:jc w:val="both"/>
        <w:rPr>
          <w:rFonts w:ascii="Tahoma" w:hAnsi="Tahoma" w:cs="Tahoma"/>
          <w:sz w:val="20"/>
          <w:szCs w:val="20"/>
        </w:rPr>
      </w:pPr>
      <w:r w:rsidRPr="0018399A">
        <w:rPr>
          <w:rFonts w:ascii="Tahoma" w:hAnsi="Tahoma" w:cs="Tahoma"/>
          <w:sz w:val="20"/>
          <w:szCs w:val="20"/>
        </w:rPr>
        <w:t>Consider feedback and complaints relating to the recreation field.</w:t>
      </w:r>
    </w:p>
    <w:p w14:paraId="677A7ECF" w14:textId="77777777" w:rsidR="00AC6D47" w:rsidRPr="00AC6D47" w:rsidRDefault="00AC6D47" w:rsidP="00AC6D47">
      <w:pPr>
        <w:spacing w:after="0"/>
        <w:jc w:val="both"/>
        <w:rPr>
          <w:rFonts w:ascii="Tahoma" w:hAnsi="Tahoma" w:cs="Tahoma"/>
          <w:sz w:val="20"/>
          <w:szCs w:val="20"/>
        </w:rPr>
      </w:pPr>
    </w:p>
    <w:p w14:paraId="615FAABB" w14:textId="77777777" w:rsidR="00AC6D47" w:rsidRPr="00AC6D47" w:rsidRDefault="00AC6D47" w:rsidP="00AC6D47">
      <w:pPr>
        <w:spacing w:after="0"/>
        <w:ind w:left="360"/>
        <w:jc w:val="both"/>
        <w:rPr>
          <w:rFonts w:ascii="Tahoma" w:hAnsi="Tahoma" w:cs="Tahoma"/>
          <w:sz w:val="20"/>
          <w:szCs w:val="20"/>
          <w:u w:val="single"/>
        </w:rPr>
      </w:pPr>
      <w:r w:rsidRPr="00AC6D47">
        <w:rPr>
          <w:rFonts w:ascii="Tahoma" w:hAnsi="Tahoma" w:cs="Tahoma"/>
          <w:sz w:val="20"/>
          <w:szCs w:val="20"/>
          <w:u w:val="single"/>
        </w:rPr>
        <w:t>6. Review</w:t>
      </w:r>
    </w:p>
    <w:p w14:paraId="295E80ED" w14:textId="003B37A7" w:rsidR="00AC6D47" w:rsidRDefault="00AC6D47" w:rsidP="00AC6D47">
      <w:pPr>
        <w:spacing w:after="0"/>
        <w:jc w:val="both"/>
        <w:rPr>
          <w:rFonts w:ascii="Tahoma" w:hAnsi="Tahoma" w:cs="Tahoma"/>
          <w:sz w:val="20"/>
          <w:szCs w:val="20"/>
        </w:rPr>
      </w:pPr>
      <w:r w:rsidRPr="00AC6D47">
        <w:rPr>
          <w:rFonts w:ascii="Tahoma" w:hAnsi="Tahoma" w:cs="Tahoma"/>
          <w:sz w:val="20"/>
          <w:szCs w:val="20"/>
        </w:rPr>
        <w:t>These Terms of Reference shall be reviewed annually by the Council.</w:t>
      </w:r>
    </w:p>
    <w:p w14:paraId="7EF80F92" w14:textId="77777777" w:rsidR="00AC6D47" w:rsidRDefault="00AC6D47" w:rsidP="00AC6D47">
      <w:pPr>
        <w:spacing w:after="0"/>
        <w:jc w:val="both"/>
        <w:rPr>
          <w:rFonts w:ascii="Tahoma" w:hAnsi="Tahoma" w:cs="Tahoma"/>
          <w:sz w:val="20"/>
          <w:szCs w:val="20"/>
        </w:rPr>
      </w:pPr>
    </w:p>
    <w:p w14:paraId="283B2911" w14:textId="73D3B82A" w:rsidR="00AC6D47" w:rsidRDefault="00AC6D47" w:rsidP="00AC6D47">
      <w:pPr>
        <w:spacing w:after="0"/>
        <w:jc w:val="both"/>
        <w:rPr>
          <w:rFonts w:ascii="Tahoma" w:hAnsi="Tahoma" w:cs="Tahoma"/>
          <w:sz w:val="20"/>
          <w:szCs w:val="20"/>
        </w:rPr>
      </w:pPr>
      <w:r>
        <w:rPr>
          <w:rFonts w:ascii="Tahoma" w:hAnsi="Tahoma" w:cs="Tahoma"/>
          <w:sz w:val="20"/>
          <w:szCs w:val="20"/>
        </w:rPr>
        <w:t>Adopted by Wrangle Parish Council on: 0</w:t>
      </w:r>
      <w:r w:rsidR="00340C35">
        <w:rPr>
          <w:rFonts w:ascii="Tahoma" w:hAnsi="Tahoma" w:cs="Tahoma"/>
          <w:sz w:val="20"/>
          <w:szCs w:val="20"/>
        </w:rPr>
        <w:t>5</w:t>
      </w:r>
      <w:r>
        <w:rPr>
          <w:rFonts w:ascii="Tahoma" w:hAnsi="Tahoma" w:cs="Tahoma"/>
          <w:sz w:val="20"/>
          <w:szCs w:val="20"/>
        </w:rPr>
        <w:t xml:space="preserve"> May 2026</w:t>
      </w:r>
    </w:p>
    <w:p w14:paraId="2B38144E" w14:textId="5DD4A900" w:rsidR="00AC6D47" w:rsidRDefault="00AC6D47" w:rsidP="00AC6D47">
      <w:pPr>
        <w:spacing w:after="0"/>
        <w:jc w:val="both"/>
        <w:rPr>
          <w:rFonts w:ascii="Tahoma" w:hAnsi="Tahoma" w:cs="Tahoma"/>
          <w:sz w:val="20"/>
          <w:szCs w:val="20"/>
        </w:rPr>
      </w:pPr>
      <w:r>
        <w:rPr>
          <w:rFonts w:ascii="Tahoma" w:hAnsi="Tahoma" w:cs="Tahoma"/>
          <w:sz w:val="20"/>
          <w:szCs w:val="20"/>
        </w:rPr>
        <w:t xml:space="preserve">Minute Reference: </w:t>
      </w:r>
      <w:r w:rsidR="00A34648">
        <w:rPr>
          <w:rFonts w:ascii="Tahoma" w:hAnsi="Tahoma" w:cs="Tahoma"/>
          <w:sz w:val="20"/>
          <w:szCs w:val="20"/>
        </w:rPr>
        <w:t>13/5/26</w:t>
      </w:r>
    </w:p>
    <w:p w14:paraId="00060A06" w14:textId="2B28DEAD" w:rsidR="00AC6D47" w:rsidRPr="00AC6D47" w:rsidRDefault="00AC6D47" w:rsidP="00AC6D47">
      <w:pPr>
        <w:spacing w:after="0"/>
        <w:jc w:val="both"/>
        <w:rPr>
          <w:rFonts w:ascii="Tahoma" w:hAnsi="Tahoma" w:cs="Tahoma"/>
          <w:sz w:val="20"/>
          <w:szCs w:val="20"/>
        </w:rPr>
      </w:pPr>
      <w:r>
        <w:rPr>
          <w:rFonts w:ascii="Tahoma" w:hAnsi="Tahoma" w:cs="Tahoma"/>
          <w:sz w:val="20"/>
          <w:szCs w:val="20"/>
        </w:rPr>
        <w:t>Next review date: May 2027</w:t>
      </w:r>
    </w:p>
    <w:sectPr w:rsidR="00AC6D47" w:rsidRPr="00AC6D47" w:rsidSect="00125681">
      <w:pgSz w:w="11906" w:h="16838"/>
      <w:pgMar w:top="1304" w:right="1418"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Nirmala UI">
    <w:panose1 w:val="020B0502040204020203"/>
    <w:charset w:val="00"/>
    <w:family w:val="swiss"/>
    <w:pitch w:val="variable"/>
    <w:sig w:usb0="80FF8023" w:usb1="0200004A" w:usb2="000002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36C6B"/>
    <w:multiLevelType w:val="hybridMultilevel"/>
    <w:tmpl w:val="0C8CAB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E479C6"/>
    <w:multiLevelType w:val="hybridMultilevel"/>
    <w:tmpl w:val="CC3A82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7144678"/>
    <w:multiLevelType w:val="hybridMultilevel"/>
    <w:tmpl w:val="73225F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5EA45BE"/>
    <w:multiLevelType w:val="hybridMultilevel"/>
    <w:tmpl w:val="897E2F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92C325B"/>
    <w:multiLevelType w:val="hybridMultilevel"/>
    <w:tmpl w:val="BEF8BD9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B9B1F0B"/>
    <w:multiLevelType w:val="hybridMultilevel"/>
    <w:tmpl w:val="4EDEF2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CA86BA8"/>
    <w:multiLevelType w:val="hybridMultilevel"/>
    <w:tmpl w:val="A3AC78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73A6C87"/>
    <w:multiLevelType w:val="hybridMultilevel"/>
    <w:tmpl w:val="A86479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D2214FC"/>
    <w:multiLevelType w:val="hybridMultilevel"/>
    <w:tmpl w:val="7160EE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ED76DAE"/>
    <w:multiLevelType w:val="hybridMultilevel"/>
    <w:tmpl w:val="12EAEE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60C0DDD"/>
    <w:multiLevelType w:val="hybridMultilevel"/>
    <w:tmpl w:val="8A126700"/>
    <w:lvl w:ilvl="0" w:tplc="6C847FCE">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6D76E90"/>
    <w:multiLevelType w:val="hybridMultilevel"/>
    <w:tmpl w:val="636EEA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703740F"/>
    <w:multiLevelType w:val="hybridMultilevel"/>
    <w:tmpl w:val="8C2CE8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AC059DF"/>
    <w:multiLevelType w:val="multilevel"/>
    <w:tmpl w:val="34B689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60E20DC"/>
    <w:multiLevelType w:val="hybridMultilevel"/>
    <w:tmpl w:val="85BC01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90F4D35"/>
    <w:multiLevelType w:val="hybridMultilevel"/>
    <w:tmpl w:val="3E28D1D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E187FE1"/>
    <w:multiLevelType w:val="hybridMultilevel"/>
    <w:tmpl w:val="5EF8D9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3410A4A"/>
    <w:multiLevelType w:val="hybridMultilevel"/>
    <w:tmpl w:val="F2D479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48D4BF7"/>
    <w:multiLevelType w:val="hybridMultilevel"/>
    <w:tmpl w:val="2EDE70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CB24935"/>
    <w:multiLevelType w:val="hybridMultilevel"/>
    <w:tmpl w:val="4502EAD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784F33C5"/>
    <w:multiLevelType w:val="hybridMultilevel"/>
    <w:tmpl w:val="831EA5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A2F2B64"/>
    <w:multiLevelType w:val="hybridMultilevel"/>
    <w:tmpl w:val="924ABB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BA37EDB"/>
    <w:multiLevelType w:val="hybridMultilevel"/>
    <w:tmpl w:val="BECA00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39253175">
    <w:abstractNumId w:val="19"/>
  </w:num>
  <w:num w:numId="2" w16cid:durableId="669136831">
    <w:abstractNumId w:val="15"/>
  </w:num>
  <w:num w:numId="3" w16cid:durableId="1722943421">
    <w:abstractNumId w:val="11"/>
  </w:num>
  <w:num w:numId="4" w16cid:durableId="319386025">
    <w:abstractNumId w:val="10"/>
  </w:num>
  <w:num w:numId="5" w16cid:durableId="2027516299">
    <w:abstractNumId w:val="6"/>
  </w:num>
  <w:num w:numId="6" w16cid:durableId="504827293">
    <w:abstractNumId w:val="20"/>
  </w:num>
  <w:num w:numId="7" w16cid:durableId="1887789194">
    <w:abstractNumId w:val="4"/>
  </w:num>
  <w:num w:numId="8" w16cid:durableId="8335600">
    <w:abstractNumId w:val="7"/>
  </w:num>
  <w:num w:numId="9" w16cid:durableId="719865345">
    <w:abstractNumId w:val="16"/>
  </w:num>
  <w:num w:numId="10" w16cid:durableId="146897370">
    <w:abstractNumId w:val="18"/>
  </w:num>
  <w:num w:numId="11" w16cid:durableId="1958104400">
    <w:abstractNumId w:val="8"/>
  </w:num>
  <w:num w:numId="12" w16cid:durableId="1535193376">
    <w:abstractNumId w:val="17"/>
  </w:num>
  <w:num w:numId="13" w16cid:durableId="1539201459">
    <w:abstractNumId w:val="1"/>
  </w:num>
  <w:num w:numId="14" w16cid:durableId="1429352574">
    <w:abstractNumId w:val="22"/>
  </w:num>
  <w:num w:numId="15" w16cid:durableId="26835724">
    <w:abstractNumId w:val="14"/>
  </w:num>
  <w:num w:numId="16" w16cid:durableId="1542983449">
    <w:abstractNumId w:val="13"/>
  </w:num>
  <w:num w:numId="17" w16cid:durableId="1753890230">
    <w:abstractNumId w:val="5"/>
  </w:num>
  <w:num w:numId="18" w16cid:durableId="1329673165">
    <w:abstractNumId w:val="21"/>
  </w:num>
  <w:num w:numId="19" w16cid:durableId="1442332900">
    <w:abstractNumId w:val="9"/>
  </w:num>
  <w:num w:numId="20" w16cid:durableId="313991449">
    <w:abstractNumId w:val="2"/>
  </w:num>
  <w:num w:numId="21" w16cid:durableId="1238326955">
    <w:abstractNumId w:val="0"/>
  </w:num>
  <w:num w:numId="22" w16cid:durableId="1954745825">
    <w:abstractNumId w:val="3"/>
  </w:num>
  <w:num w:numId="23" w16cid:durableId="178457044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1426"/>
    <w:rsid w:val="00023C8A"/>
    <w:rsid w:val="00050AFD"/>
    <w:rsid w:val="0006063E"/>
    <w:rsid w:val="00085FF2"/>
    <w:rsid w:val="00125681"/>
    <w:rsid w:val="0012581D"/>
    <w:rsid w:val="00162476"/>
    <w:rsid w:val="0018399A"/>
    <w:rsid w:val="001D2F72"/>
    <w:rsid w:val="00291437"/>
    <w:rsid w:val="00340C35"/>
    <w:rsid w:val="003444AA"/>
    <w:rsid w:val="00384EB0"/>
    <w:rsid w:val="003A2BA1"/>
    <w:rsid w:val="003E4F7C"/>
    <w:rsid w:val="003E6BC7"/>
    <w:rsid w:val="004405DB"/>
    <w:rsid w:val="00457E24"/>
    <w:rsid w:val="00541C3C"/>
    <w:rsid w:val="00604452"/>
    <w:rsid w:val="00624542"/>
    <w:rsid w:val="006555FD"/>
    <w:rsid w:val="007B7FD0"/>
    <w:rsid w:val="00844871"/>
    <w:rsid w:val="00893301"/>
    <w:rsid w:val="00960CF2"/>
    <w:rsid w:val="00995B9C"/>
    <w:rsid w:val="009B176B"/>
    <w:rsid w:val="00A34648"/>
    <w:rsid w:val="00A45FBA"/>
    <w:rsid w:val="00AC6D47"/>
    <w:rsid w:val="00BF3DD6"/>
    <w:rsid w:val="00BF5067"/>
    <w:rsid w:val="00C40EE9"/>
    <w:rsid w:val="00C81671"/>
    <w:rsid w:val="00D066E1"/>
    <w:rsid w:val="00D36CEB"/>
    <w:rsid w:val="00D905AF"/>
    <w:rsid w:val="00F11426"/>
    <w:rsid w:val="00F2515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0C3F05"/>
  <w15:chartTrackingRefBased/>
  <w15:docId w15:val="{F3BBC26A-0441-49F4-AB6E-60C6F7069A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3DD6"/>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1142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16bb055d-463d-4469-9d51-2a0683196567" xsi:nil="true"/>
    <lcf76f155ced4ddcb4097134ff3c332f xmlns="123d2a53-76c4-47be-9727-70fef054e0be">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74042055E22F747BEC81195F5712DF7" ma:contentTypeVersion="16" ma:contentTypeDescription="Create a new document." ma:contentTypeScope="" ma:versionID="0e05a0d1b855eedf33a261b2796d08ae">
  <xsd:schema xmlns:xsd="http://www.w3.org/2001/XMLSchema" xmlns:xs="http://www.w3.org/2001/XMLSchema" xmlns:p="http://schemas.microsoft.com/office/2006/metadata/properties" xmlns:ns2="123d2a53-76c4-47be-9727-70fef054e0be" xmlns:ns3="16bb055d-463d-4469-9d51-2a0683196567" targetNamespace="http://schemas.microsoft.com/office/2006/metadata/properties" ma:root="true" ma:fieldsID="99867195f2a7a75fa08099db8583c353" ns2:_="" ns3:_="">
    <xsd:import namespace="123d2a53-76c4-47be-9727-70fef054e0be"/>
    <xsd:import namespace="16bb055d-463d-4469-9d51-2a0683196567"/>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3d2a53-76c4-47be-9727-70fef054e0b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eb86d54d-63e9-4830-b830-bfb9794c0739"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6bb055d-463d-4469-9d51-2a0683196567"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800bdf38-9a6d-4584-a4a9-c741f94b7eb4}" ma:internalName="TaxCatchAll" ma:showField="CatchAllData" ma:web="16bb055d-463d-4469-9d51-2a0683196567">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7D52D13-F893-4AF4-8ABD-40426A0FDD59}">
  <ds:schemaRefs>
    <ds:schemaRef ds:uri="http://schemas.microsoft.com/sharepoint/v3/contenttype/forms"/>
  </ds:schemaRefs>
</ds:datastoreItem>
</file>

<file path=customXml/itemProps2.xml><?xml version="1.0" encoding="utf-8"?>
<ds:datastoreItem xmlns:ds="http://schemas.openxmlformats.org/officeDocument/2006/customXml" ds:itemID="{D1D6058D-9CD1-4A87-B6ED-1F75249BFFDD}">
  <ds:schemaRefs>
    <ds:schemaRef ds:uri="http://schemas.microsoft.com/office/2006/metadata/properties"/>
    <ds:schemaRef ds:uri="http://schemas.microsoft.com/office/infopath/2007/PartnerControls"/>
    <ds:schemaRef ds:uri="16bb055d-463d-4469-9d51-2a0683196567"/>
    <ds:schemaRef ds:uri="123d2a53-76c4-47be-9727-70fef054e0be"/>
  </ds:schemaRefs>
</ds:datastoreItem>
</file>

<file path=customXml/itemProps3.xml><?xml version="1.0" encoding="utf-8"?>
<ds:datastoreItem xmlns:ds="http://schemas.openxmlformats.org/officeDocument/2006/customXml" ds:itemID="{F70572C2-80FE-496F-9D83-184BB8D9BEB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23d2a53-76c4-47be-9727-70fef054e0be"/>
    <ds:schemaRef ds:uri="16bb055d-463d-4469-9d51-2a068319656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Pages>
  <Words>445</Words>
  <Characters>2540</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Enderby</dc:creator>
  <cp:keywords/>
  <cp:lastModifiedBy>Becca Herberts</cp:lastModifiedBy>
  <cp:revision>13</cp:revision>
  <cp:lastPrinted>2023-03-28T11:31:00Z</cp:lastPrinted>
  <dcterms:created xsi:type="dcterms:W3CDTF">2026-05-01T20:52:00Z</dcterms:created>
  <dcterms:modified xsi:type="dcterms:W3CDTF">2026-09-24T13:11:00Z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0x010100174042055E22F747BEC81195F5712DF7</vt:lpwstr>
  </property>
</Properties>
</file>